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493D43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493D43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493D43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493D43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proofErr w:type="gramStart"/>
      <w:r w:rsidRPr="00493D43">
        <w:rPr>
          <w:rFonts w:ascii="Times New Roman" w:hAnsi="Times New Roman"/>
          <w:sz w:val="28"/>
          <w:szCs w:val="28"/>
        </w:rPr>
        <w:t xml:space="preserve">Специализация  </w:t>
      </w:r>
      <w:r w:rsidRPr="00493D43">
        <w:rPr>
          <w:rStyle w:val="2"/>
          <w:rFonts w:ascii="Times New Roman" w:hAnsi="Times New Roman"/>
        </w:rPr>
        <w:t>«</w:t>
      </w:r>
      <w:proofErr w:type="gramEnd"/>
      <w:r w:rsidRPr="00493D43">
        <w:rPr>
          <w:rStyle w:val="2"/>
          <w:rFonts w:ascii="Times New Roman" w:hAnsi="Times New Roman"/>
        </w:rPr>
        <w:t>Прокурорско-следственный профиль»</w:t>
      </w:r>
    </w:p>
    <w:p w:rsidR="00E908A3" w:rsidRPr="00493D43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493D43">
        <w:rPr>
          <w:rStyle w:val="2"/>
          <w:rFonts w:ascii="Times New Roman" w:hAnsi="Times New Roman"/>
        </w:rPr>
        <w:t>по дисциплине «</w:t>
      </w:r>
      <w:r w:rsidR="00493D43" w:rsidRPr="00493D43">
        <w:rPr>
          <w:rStyle w:val="2"/>
          <w:rFonts w:ascii="Times New Roman" w:hAnsi="Times New Roman"/>
        </w:rPr>
        <w:t>Юридическая техника</w:t>
      </w:r>
      <w:r w:rsidRPr="00493D43">
        <w:rPr>
          <w:rStyle w:val="2"/>
          <w:rFonts w:ascii="Times New Roman" w:hAnsi="Times New Roman"/>
        </w:rPr>
        <w:t>»</w:t>
      </w:r>
    </w:p>
    <w:p w:rsidR="00493D43" w:rsidRPr="00493D43" w:rsidRDefault="00493D43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>Понятие юридического документа и требования, предъявляемые к нему.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Юридическая техника: понятие, структура и виды. </w:t>
      </w:r>
      <w:r w:rsidRPr="00493D43">
        <w:rPr>
          <w:rFonts w:ascii="Times New Roman" w:hAnsi="Times New Roman"/>
          <w:sz w:val="28"/>
          <w:szCs w:val="28"/>
        </w:rPr>
        <w:t>Значение юридической техники в прокурорской и следственной деятельности.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>Соотношение понятий «ю</w:t>
      </w:r>
      <w:r w:rsidRPr="00493D43">
        <w:rPr>
          <w:rFonts w:ascii="Times New Roman" w:hAnsi="Times New Roman"/>
          <w:sz w:val="28"/>
          <w:szCs w:val="28"/>
        </w:rPr>
        <w:t>ридическая технология», «юридическая техника», «юридическая тактика», «юридическая стратегия».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>Основные правила, средства и приемы юридической техники.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Понятие, </w:t>
      </w:r>
      <w:proofErr w:type="gramStart"/>
      <w:r w:rsidRPr="00493D43">
        <w:rPr>
          <w:rFonts w:ascii="Times New Roman" w:hAnsi="Times New Roman"/>
          <w:spacing w:val="-2"/>
          <w:sz w:val="28"/>
          <w:szCs w:val="28"/>
        </w:rPr>
        <w:t>функции  виды</w:t>
      </w:r>
      <w:proofErr w:type="gramEnd"/>
      <w:r w:rsidRPr="00493D43">
        <w:rPr>
          <w:rFonts w:ascii="Times New Roman" w:hAnsi="Times New Roman"/>
          <w:spacing w:val="-2"/>
          <w:sz w:val="28"/>
          <w:szCs w:val="28"/>
        </w:rPr>
        <w:t xml:space="preserve"> юридических конструкций.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>Правовые аксиомы: понятие и значение.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color w:val="000000"/>
          <w:sz w:val="28"/>
          <w:szCs w:val="28"/>
        </w:rPr>
        <w:t xml:space="preserve">Правовые презумпции: понятие, виды, роль в правовом регулировании и </w:t>
      </w:r>
      <w:r w:rsidRPr="00493D43">
        <w:rPr>
          <w:rFonts w:ascii="Times New Roman" w:hAnsi="Times New Roman"/>
          <w:sz w:val="28"/>
          <w:szCs w:val="28"/>
        </w:rPr>
        <w:t>прокурорской, следственной</w:t>
      </w:r>
      <w:r w:rsidRPr="00493D43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 w:rsidRPr="00493D43">
        <w:rPr>
          <w:rFonts w:ascii="Times New Roman" w:hAnsi="Times New Roman"/>
          <w:spacing w:val="-2"/>
          <w:sz w:val="28"/>
          <w:szCs w:val="28"/>
        </w:rPr>
        <w:t>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>Общая характеристика правовых фикций.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>Фиктивные действия и фиктивные состояния. Особенности использования фиктивных конструкций в противоправных целях.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 Требования, предъявляемые к языку права.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 Юридическая терминология. Правила применения юридических терминов.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93D43">
        <w:rPr>
          <w:rFonts w:ascii="Times New Roman" w:hAnsi="Times New Roman"/>
          <w:color w:val="000000"/>
          <w:sz w:val="28"/>
          <w:szCs w:val="28"/>
        </w:rPr>
        <w:t>Пределы и правила применения оценочных понятий в следственной деятельности</w:t>
      </w:r>
      <w:r w:rsidRPr="00493D43">
        <w:rPr>
          <w:rFonts w:ascii="Times New Roman" w:hAnsi="Times New Roman"/>
          <w:spacing w:val="-2"/>
          <w:sz w:val="28"/>
          <w:szCs w:val="28"/>
        </w:rPr>
        <w:t>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 Юридические дефиниции и требования, предъявляемые к ним.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 Структура и реквизиты нормативно-правовых актов.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 Понятие концепции нормативного правового акта, ее структура и значение.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>Технико-юридические критерии качества закона.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 Экспертиза нормативных актов как средство юридической техники.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211"/>
        </w:tabs>
        <w:suppressAutoHyphens/>
        <w:ind w:right="23"/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>Технические особенности составления юридических документов гра</w:t>
      </w:r>
      <w:r w:rsidRPr="00493D43">
        <w:rPr>
          <w:rFonts w:ascii="Times New Roman" w:hAnsi="Times New Roman"/>
          <w:spacing w:val="-4"/>
          <w:sz w:val="28"/>
          <w:szCs w:val="28"/>
        </w:rPr>
        <w:t>жданами.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93D43">
        <w:rPr>
          <w:rFonts w:ascii="Times New Roman" w:hAnsi="Times New Roman"/>
          <w:sz w:val="28"/>
          <w:szCs w:val="28"/>
        </w:rPr>
        <w:t>Техника подготовки и принятия актов прокуратуры</w:t>
      </w:r>
      <w:r w:rsidRPr="00493D43">
        <w:rPr>
          <w:rFonts w:ascii="Times New Roman" w:hAnsi="Times New Roman"/>
          <w:spacing w:val="-2"/>
          <w:sz w:val="28"/>
          <w:szCs w:val="28"/>
        </w:rPr>
        <w:t>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493D43">
        <w:rPr>
          <w:rFonts w:ascii="Times New Roman" w:hAnsi="Times New Roman"/>
          <w:spacing w:val="-2"/>
          <w:sz w:val="28"/>
          <w:szCs w:val="28"/>
        </w:rPr>
        <w:t xml:space="preserve"> Техника ведения договорной работы.</w:t>
      </w:r>
    </w:p>
    <w:p w:rsidR="00493D43" w:rsidRPr="00493D43" w:rsidRDefault="00493D43" w:rsidP="00493D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 xml:space="preserve"> Техника толкования права: понятие, признаки.</w:t>
      </w:r>
    </w:p>
    <w:p w:rsidR="00493D43" w:rsidRPr="00493D43" w:rsidRDefault="00493D43" w:rsidP="00493D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 xml:space="preserve"> Технические особенности создания и оформления интерпретационных актов.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 xml:space="preserve"> Техника опубликования нормативных актов.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 xml:space="preserve"> Жаргонизмы в праве и пределы их использования.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 xml:space="preserve"> Технические особенности толкования права по объему.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 xml:space="preserve"> Отсылка как технико-юридический прием.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 xml:space="preserve"> </w:t>
      </w:r>
      <w:r w:rsidRPr="00493D43">
        <w:rPr>
          <w:rFonts w:ascii="Times New Roman" w:hAnsi="Times New Roman"/>
          <w:color w:val="000000"/>
          <w:sz w:val="28"/>
          <w:szCs w:val="28"/>
        </w:rPr>
        <w:t>Типичные ошибки в описании фабулы обвинения</w:t>
      </w:r>
      <w:r w:rsidRPr="00493D43">
        <w:rPr>
          <w:rFonts w:ascii="Times New Roman" w:hAnsi="Times New Roman"/>
          <w:sz w:val="28"/>
          <w:szCs w:val="28"/>
        </w:rPr>
        <w:t>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 xml:space="preserve"> Кодификация и правила ее проведения.</w:t>
      </w:r>
    </w:p>
    <w:p w:rsid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493D43">
        <w:rPr>
          <w:rFonts w:ascii="Times New Roman" w:hAnsi="Times New Roman"/>
          <w:sz w:val="28"/>
          <w:szCs w:val="28"/>
        </w:rPr>
        <w:t xml:space="preserve"> Правила юридической техники при оформлении нормативных правовых актов временного действия.</w:t>
      </w:r>
    </w:p>
    <w:p w:rsidR="00493D43" w:rsidRPr="00493D43" w:rsidRDefault="00493D43" w:rsidP="00493D43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Style w:val="2"/>
          <w:rFonts w:ascii="Times New Roman" w:hAnsi="Times New Roman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93D43">
        <w:rPr>
          <w:rFonts w:ascii="Times New Roman" w:hAnsi="Times New Roman"/>
          <w:sz w:val="28"/>
          <w:szCs w:val="28"/>
        </w:rPr>
        <w:t>Примечания в российском праве: природа и виды.</w:t>
      </w:r>
    </w:p>
    <w:sectPr w:rsidR="00493D43" w:rsidRPr="004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493D43"/>
    <w:rsid w:val="00A377AC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2020-02-21T20:00:00Z</dcterms:created>
  <dcterms:modified xsi:type="dcterms:W3CDTF">2020-02-21T20:00:00Z</dcterms:modified>
</cp:coreProperties>
</file>